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837" w:rsidRDefault="000E184F" w:rsidP="003E15D1">
      <w:pPr>
        <w:jc w:val="both"/>
      </w:pPr>
      <w:r>
        <w:t>Quartiersmanagement Altländer Viertel</w:t>
      </w:r>
    </w:p>
    <w:p w:rsidR="000E184F" w:rsidRDefault="000E184F" w:rsidP="003E15D1">
      <w:pPr>
        <w:jc w:val="both"/>
      </w:pPr>
    </w:p>
    <w:p w:rsidR="003528CC" w:rsidRDefault="000E184F" w:rsidP="003E15D1">
      <w:pPr>
        <w:jc w:val="both"/>
      </w:pPr>
      <w:r>
        <w:t>Seit</w:t>
      </w:r>
      <w:r w:rsidR="003528CC">
        <w:t xml:space="preserve"> April 2021 gibt es im Altländer Viertel ein neues Quartiersmanagement.</w:t>
      </w:r>
    </w:p>
    <w:p w:rsidR="00CC01C3" w:rsidRDefault="00CC01C3" w:rsidP="003E15D1">
      <w:pPr>
        <w:jc w:val="both"/>
      </w:pPr>
      <w:r>
        <w:t>Ziel des Quartiersmanagements ist es</w:t>
      </w:r>
      <w:r w:rsidR="00D71458">
        <w:t>,</w:t>
      </w:r>
      <w:r>
        <w:t xml:space="preserve"> den sozialen Zusammenhalt im Viertel zu stärken und damit die Lebensqualität für alle Menschen, die im Viertel leben zu verbessern. Dazu sollen verschiedene Aktionen und Projekte umgesetzt werden, die das Zusammenkommen und den Austausch der Bewohner*inne</w:t>
      </w:r>
      <w:r w:rsidR="009A4224">
        <w:t>n des Altländer Viertels fördern</w:t>
      </w:r>
      <w:r>
        <w:t xml:space="preserve">. Dies kann zum Beispiel bei Straßenfesten, Putzaktionen, </w:t>
      </w:r>
      <w:r w:rsidR="00D71458">
        <w:t xml:space="preserve">interkulturellen </w:t>
      </w:r>
      <w:r>
        <w:t xml:space="preserve">Kochabenden, Sportturnieren </w:t>
      </w:r>
      <w:r w:rsidR="00F82C53">
        <w:t xml:space="preserve">oder beim gemeinsamen Musizieren geschehen. </w:t>
      </w:r>
      <w:r w:rsidR="00D71458">
        <w:t>Quartiersmanagement arbeitet bedarfs- un</w:t>
      </w:r>
      <w:r w:rsidR="003E15D1">
        <w:t xml:space="preserve">d bewohnerorientiert. Das heißt, </w:t>
      </w:r>
      <w:r w:rsidR="00D71458">
        <w:t>es wird besonders viel Wert auf die aktive Einbeziehung und Beteiligung der Menschen gelegt, die im Quartier leben, arbeiten oder sich aus anderen Gr</w:t>
      </w:r>
      <w:r w:rsidR="00BC4154">
        <w:t>ünden regelmäßig hier aufhalten.</w:t>
      </w:r>
    </w:p>
    <w:p w:rsidR="00BC4154" w:rsidRDefault="009A4224" w:rsidP="003E15D1">
      <w:pPr>
        <w:jc w:val="both"/>
      </w:pPr>
      <w:r>
        <w:t>Das Quartiersmanagement im Altländer Viertel wird finanziert aus dem Haushalt der Stadt Stade</w:t>
      </w:r>
      <w:r w:rsidR="000804AA">
        <w:t>.</w:t>
      </w:r>
    </w:p>
    <w:p w:rsidR="00F82C53" w:rsidRDefault="00F82C53" w:rsidP="003E15D1">
      <w:pPr>
        <w:jc w:val="both"/>
      </w:pPr>
      <w:r>
        <w:t>Die wichtigsten Au</w:t>
      </w:r>
      <w:r w:rsidR="002640A2">
        <w:t xml:space="preserve">fgaben des Quartiersmanagements </w:t>
      </w:r>
      <w:r>
        <w:t>sind:</w:t>
      </w:r>
    </w:p>
    <w:p w:rsidR="00AC3C21" w:rsidRDefault="00AC3C21" w:rsidP="003E15D1">
      <w:pPr>
        <w:pStyle w:val="Listenabsatz"/>
        <w:numPr>
          <w:ilvl w:val="0"/>
          <w:numId w:val="1"/>
        </w:numPr>
        <w:jc w:val="both"/>
      </w:pPr>
      <w:r>
        <w:t>Ansprechbarkeit für Bewohner*innen des Viertels sicherstellen,</w:t>
      </w:r>
    </w:p>
    <w:p w:rsidR="000804AA" w:rsidRDefault="000804AA" w:rsidP="003E15D1">
      <w:pPr>
        <w:pStyle w:val="Listenabsatz"/>
        <w:jc w:val="both"/>
      </w:pPr>
    </w:p>
    <w:p w:rsidR="00F82C53" w:rsidRDefault="00F82C53" w:rsidP="003E15D1">
      <w:pPr>
        <w:pStyle w:val="Listenabsatz"/>
        <w:numPr>
          <w:ilvl w:val="0"/>
          <w:numId w:val="1"/>
        </w:numPr>
        <w:jc w:val="both"/>
      </w:pPr>
      <w:r>
        <w:t xml:space="preserve">Bürgerbeteiligung </w:t>
      </w:r>
      <w:r w:rsidR="00237165">
        <w:t>fördern und unterstützen</w:t>
      </w:r>
      <w:r w:rsidR="00AC3C21">
        <w:t>,</w:t>
      </w:r>
    </w:p>
    <w:p w:rsidR="00FC6CAB" w:rsidRDefault="00FC6CAB" w:rsidP="003E15D1">
      <w:pPr>
        <w:pStyle w:val="Listenabsatz"/>
        <w:jc w:val="both"/>
      </w:pPr>
    </w:p>
    <w:p w:rsidR="00FC6CAB" w:rsidRDefault="00FC6CAB" w:rsidP="003E15D1">
      <w:pPr>
        <w:pStyle w:val="Listenabsatz"/>
        <w:numPr>
          <w:ilvl w:val="0"/>
          <w:numId w:val="1"/>
        </w:numPr>
        <w:jc w:val="both"/>
      </w:pPr>
      <w:r>
        <w:t>Bedarfe ermitteln,</w:t>
      </w:r>
    </w:p>
    <w:p w:rsidR="000804AA" w:rsidRDefault="000804AA" w:rsidP="003E15D1">
      <w:pPr>
        <w:pStyle w:val="Listenabsatz"/>
        <w:jc w:val="both"/>
      </w:pPr>
    </w:p>
    <w:p w:rsidR="00F82C53" w:rsidRDefault="00D71458" w:rsidP="003E15D1">
      <w:pPr>
        <w:pStyle w:val="Listenabsatz"/>
        <w:numPr>
          <w:ilvl w:val="0"/>
          <w:numId w:val="1"/>
        </w:numPr>
        <w:jc w:val="both"/>
      </w:pPr>
      <w:r>
        <w:t>Netzwerke und Gremien stärken</w:t>
      </w:r>
      <w:r w:rsidR="00AC3C21">
        <w:t>,</w:t>
      </w:r>
    </w:p>
    <w:p w:rsidR="000804AA" w:rsidRDefault="000804AA" w:rsidP="003E15D1">
      <w:pPr>
        <w:pStyle w:val="Listenabsatz"/>
        <w:jc w:val="both"/>
      </w:pPr>
    </w:p>
    <w:p w:rsidR="002640A2" w:rsidRDefault="00237165" w:rsidP="003E15D1">
      <w:pPr>
        <w:pStyle w:val="Listenabsatz"/>
        <w:numPr>
          <w:ilvl w:val="0"/>
          <w:numId w:val="1"/>
        </w:numPr>
        <w:jc w:val="both"/>
      </w:pPr>
      <w:r>
        <w:t>Nachbarschaftliche Aktionen und Projekte fördern und begleiten</w:t>
      </w:r>
      <w:r w:rsidR="00AC3C21">
        <w:t>,</w:t>
      </w:r>
    </w:p>
    <w:p w:rsidR="000804AA" w:rsidRDefault="000804AA" w:rsidP="003E15D1">
      <w:pPr>
        <w:pStyle w:val="Listenabsatz"/>
        <w:jc w:val="both"/>
      </w:pPr>
    </w:p>
    <w:p w:rsidR="00AC3C21" w:rsidRDefault="00AC3C21" w:rsidP="003E15D1">
      <w:pPr>
        <w:pStyle w:val="Listenabsatz"/>
        <w:numPr>
          <w:ilvl w:val="0"/>
          <w:numId w:val="1"/>
        </w:numPr>
        <w:jc w:val="both"/>
      </w:pPr>
      <w:r>
        <w:t xml:space="preserve">Informationen zu aktuellen Entwicklungen, Angeboten und </w:t>
      </w:r>
      <w:r w:rsidR="009F5F28">
        <w:t>Aktionen im Quartier</w:t>
      </w:r>
      <w:r>
        <w:t xml:space="preserve"> vermitteln.</w:t>
      </w:r>
    </w:p>
    <w:p w:rsidR="00AC3C21" w:rsidRDefault="00AC3C21" w:rsidP="003E15D1">
      <w:pPr>
        <w:jc w:val="both"/>
      </w:pPr>
    </w:p>
    <w:p w:rsidR="00DA3CCE" w:rsidRDefault="00F56A3A" w:rsidP="003E15D1">
      <w:pPr>
        <w:jc w:val="both"/>
      </w:pPr>
      <w:r w:rsidRPr="00F56A3A">
        <w:rPr>
          <w:noProof/>
          <w:lang w:eastAsia="de-DE"/>
        </w:rPr>
        <w:drawing>
          <wp:inline distT="0" distB="0" distL="0" distR="0" wp14:anchorId="57AB223F" wp14:editId="5B4DA16D">
            <wp:extent cx="2724150" cy="1228090"/>
            <wp:effectExtent l="0" t="0" r="0" b="0"/>
            <wp:docPr id="1" name="Grafik 1" descr="G:\50\Mitarbeiter\Grueneberg\QM Altländer Viertel\Fotos\Quartier\2021\Mai\20210531_14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0\Mitarbeiter\Grueneberg\QM Altländer Viertel\Fotos\Quartier\2021\Mai\20210531_1455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4150" cy="1228090"/>
                    </a:xfrm>
                    <a:prstGeom prst="rect">
                      <a:avLst/>
                    </a:prstGeom>
                    <a:noFill/>
                    <a:ln>
                      <a:noFill/>
                    </a:ln>
                  </pic:spPr>
                </pic:pic>
              </a:graphicData>
            </a:graphic>
          </wp:inline>
        </w:drawing>
      </w:r>
    </w:p>
    <w:p w:rsidR="009A4224" w:rsidRDefault="009A4224" w:rsidP="003E15D1">
      <w:pPr>
        <w:jc w:val="both"/>
      </w:pPr>
    </w:p>
    <w:p w:rsidR="000804AA" w:rsidRDefault="008D3C8C" w:rsidP="003E15D1">
      <w:pPr>
        <w:jc w:val="both"/>
      </w:pPr>
      <w:r>
        <w:t xml:space="preserve">Wenn Sie Vorschläge, Ideen, Anregungen oder Fragen zum </w:t>
      </w:r>
      <w:r w:rsidR="00E62E15">
        <w:t>Altländer Viertel und zum Quartiersmanagement vor Ort haben, kommen Sie gerne zu den angegebenen Sprechzeiten ins Haus der Begegnung oder vereinbaren Sie einen Termin.</w:t>
      </w:r>
    </w:p>
    <w:p w:rsidR="000804AA" w:rsidRDefault="00AD6631" w:rsidP="003E15D1">
      <w:pPr>
        <w:jc w:val="both"/>
      </w:pPr>
      <w:r w:rsidRPr="00AD6631">
        <w:rPr>
          <w:noProof/>
          <w:lang w:eastAsia="de-DE"/>
        </w:rPr>
        <w:drawing>
          <wp:inline distT="0" distB="0" distL="0" distR="0">
            <wp:extent cx="2724150" cy="1886241"/>
            <wp:effectExtent l="0" t="0" r="0" b="0"/>
            <wp:docPr id="2" name="Grafik 2" descr="G:\50\Mitarbeiter\Grueneberg\QM Altländer Viertel\Öffentlichkeitsarbeit\ALV-Magazin\ALVI_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50\Mitarbeiter\Grueneberg\QM Altländer Viertel\Öffentlichkeitsarbeit\ALV-Magazin\ALVI_Fly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886241"/>
                    </a:xfrm>
                    <a:prstGeom prst="rect">
                      <a:avLst/>
                    </a:prstGeom>
                    <a:noFill/>
                    <a:ln>
                      <a:noFill/>
                    </a:ln>
                  </pic:spPr>
                </pic:pic>
              </a:graphicData>
            </a:graphic>
          </wp:inline>
        </w:drawing>
      </w:r>
    </w:p>
    <w:p w:rsidR="000804AA" w:rsidRDefault="000804AA" w:rsidP="003E15D1">
      <w:pPr>
        <w:jc w:val="both"/>
      </w:pPr>
      <w:r>
        <w:lastRenderedPageBreak/>
        <w:t>Ansprechpartner vor Ort ist Christoph Grüneberg</w:t>
      </w:r>
    </w:p>
    <w:p w:rsidR="000804AA" w:rsidRDefault="000804AA" w:rsidP="003E15D1">
      <w:pPr>
        <w:jc w:val="both"/>
      </w:pPr>
      <w:r>
        <w:t>Das Quartiersmanagement befindet sich im</w:t>
      </w:r>
    </w:p>
    <w:p w:rsidR="000804AA" w:rsidRDefault="000804AA" w:rsidP="003E15D1">
      <w:pPr>
        <w:jc w:val="both"/>
      </w:pPr>
      <w:r>
        <w:t>„ALVI – Haus der Begegnung“</w:t>
      </w:r>
    </w:p>
    <w:p w:rsidR="000804AA" w:rsidRDefault="000804AA" w:rsidP="003E15D1">
      <w:pPr>
        <w:jc w:val="both"/>
      </w:pPr>
      <w:proofErr w:type="spellStart"/>
      <w:r>
        <w:t>Grünendeicher</w:t>
      </w:r>
      <w:proofErr w:type="spellEnd"/>
      <w:r>
        <w:t xml:space="preserve"> Str. 1b</w:t>
      </w:r>
    </w:p>
    <w:p w:rsidR="000804AA" w:rsidRDefault="000804AA" w:rsidP="003E15D1">
      <w:pPr>
        <w:jc w:val="both"/>
      </w:pPr>
      <w:r>
        <w:t>21680 Stade</w:t>
      </w:r>
    </w:p>
    <w:p w:rsidR="000804AA" w:rsidRDefault="000804AA" w:rsidP="003E15D1">
      <w:pPr>
        <w:jc w:val="both"/>
      </w:pPr>
      <w:r>
        <w:t>Sprechzeiten:</w:t>
      </w:r>
    </w:p>
    <w:p w:rsidR="000804AA" w:rsidRDefault="004D7194" w:rsidP="003E15D1">
      <w:pPr>
        <w:jc w:val="both"/>
      </w:pPr>
      <w:r>
        <w:t>Montag, Dienstag, Mittwoch 10</w:t>
      </w:r>
      <w:r w:rsidR="000804AA">
        <w:t>.00 Uh</w:t>
      </w:r>
      <w:r w:rsidR="00BF12F0">
        <w:t>r – 12.00 Uhr und 14.00 Uhr – 16</w:t>
      </w:r>
      <w:r w:rsidR="000804AA">
        <w:t>.00 Uhr</w:t>
      </w:r>
      <w:bookmarkStart w:id="0" w:name="_GoBack"/>
      <w:bookmarkEnd w:id="0"/>
    </w:p>
    <w:p w:rsidR="000804AA" w:rsidRDefault="004D7194" w:rsidP="003E15D1">
      <w:pPr>
        <w:jc w:val="both"/>
      </w:pPr>
      <w:r>
        <w:t>Donnerstag 16.00 Uhr – 18.3</w:t>
      </w:r>
      <w:r w:rsidR="000804AA">
        <w:t>0 Uhr</w:t>
      </w:r>
    </w:p>
    <w:p w:rsidR="000804AA" w:rsidRDefault="000804AA" w:rsidP="003E15D1">
      <w:pPr>
        <w:jc w:val="both"/>
      </w:pPr>
      <w:r>
        <w:t>Oder nach Terminvereinbarung</w:t>
      </w:r>
    </w:p>
    <w:p w:rsidR="000804AA" w:rsidRDefault="000804AA" w:rsidP="003E15D1">
      <w:pPr>
        <w:jc w:val="both"/>
      </w:pPr>
    </w:p>
    <w:p w:rsidR="000804AA" w:rsidRDefault="000804AA" w:rsidP="003E15D1">
      <w:pPr>
        <w:jc w:val="both"/>
      </w:pPr>
      <w:r>
        <w:t>Kontakt:</w:t>
      </w:r>
    </w:p>
    <w:p w:rsidR="000804AA" w:rsidRDefault="000804AA" w:rsidP="003E15D1">
      <w:pPr>
        <w:jc w:val="both"/>
      </w:pPr>
      <w:r>
        <w:t>Email: christoph.grueneberg@stadt-stade.de</w:t>
      </w:r>
    </w:p>
    <w:p w:rsidR="000804AA" w:rsidRDefault="000804AA" w:rsidP="003E15D1">
      <w:pPr>
        <w:jc w:val="both"/>
      </w:pPr>
      <w:r>
        <w:t>Mobil: 0152 02443143</w:t>
      </w:r>
    </w:p>
    <w:p w:rsidR="000804AA" w:rsidRDefault="000804AA" w:rsidP="003E15D1">
      <w:pPr>
        <w:jc w:val="both"/>
      </w:pPr>
    </w:p>
    <w:p w:rsidR="00F82C53" w:rsidRDefault="00F82C53" w:rsidP="003E15D1">
      <w:pPr>
        <w:jc w:val="both"/>
      </w:pPr>
    </w:p>
    <w:sectPr w:rsidR="00F82C53" w:rsidSect="000804AA">
      <w:headerReference w:type="default" r:id="rId9"/>
      <w:footerReference w:type="default" r:id="rId10"/>
      <w:pgSz w:w="16838" w:h="11906" w:orient="landscape"/>
      <w:pgMar w:top="1417" w:right="1417" w:bottom="1417" w:left="1134"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CAB" w:rsidRDefault="00FC6CAB" w:rsidP="00FC6CAB">
      <w:pPr>
        <w:spacing w:after="0" w:line="240" w:lineRule="auto"/>
      </w:pPr>
      <w:r>
        <w:separator/>
      </w:r>
    </w:p>
  </w:endnote>
  <w:endnote w:type="continuationSeparator" w:id="0">
    <w:p w:rsidR="00FC6CAB" w:rsidRDefault="00FC6CAB" w:rsidP="00FC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AB" w:rsidRDefault="00FC6CAB">
    <w:pPr>
      <w:pStyle w:val="Fuzeile"/>
    </w:pPr>
    <w:r w:rsidRPr="00C37BFD">
      <w:rPr>
        <w:noProof/>
        <w:lang w:eastAsia="de-DE"/>
      </w:rPr>
      <w:drawing>
        <wp:inline distT="0" distB="0" distL="0" distR="0" wp14:anchorId="2FD70A97" wp14:editId="67BE0BFC">
          <wp:extent cx="2114550" cy="523875"/>
          <wp:effectExtent l="0" t="0" r="0" b="9525"/>
          <wp:docPr id="11" name="Grafik 11" descr="G:\50\Mitarbeiter\Grueneberg\QM Altländer Viertel\Logos\niedersach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50\Mitarbeiter\Grueneberg\QM Altländer Viertel\Logos\niedersachs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CAB" w:rsidRDefault="00FC6CAB" w:rsidP="00FC6CAB">
      <w:pPr>
        <w:spacing w:after="0" w:line="240" w:lineRule="auto"/>
      </w:pPr>
      <w:r>
        <w:separator/>
      </w:r>
    </w:p>
  </w:footnote>
  <w:footnote w:type="continuationSeparator" w:id="0">
    <w:p w:rsidR="00FC6CAB" w:rsidRDefault="00FC6CAB" w:rsidP="00FC6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AB" w:rsidRDefault="00FC6CAB" w:rsidP="00FC6CAB">
    <w:pPr>
      <w:pStyle w:val="Kopfzeile"/>
    </w:pPr>
    <w:r w:rsidRPr="00C37BFD">
      <w:rPr>
        <w:noProof/>
        <w:lang w:eastAsia="de-DE"/>
      </w:rPr>
      <w:drawing>
        <wp:inline distT="0" distB="0" distL="0" distR="0" wp14:anchorId="42B26C98" wp14:editId="51FCD6EA">
          <wp:extent cx="2190750" cy="628650"/>
          <wp:effectExtent l="0" t="0" r="0" b="0"/>
          <wp:docPr id="9" name="Grafik 9" descr="G:\50\Mitarbeiter\Grueneberg\QM Altländer Viertel\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50\Mitarbeiter\Grueneberg\QM Altländer Viertel\Log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28650"/>
                  </a:xfrm>
                  <a:prstGeom prst="rect">
                    <a:avLst/>
                  </a:prstGeom>
                  <a:noFill/>
                  <a:ln>
                    <a:noFill/>
                  </a:ln>
                </pic:spPr>
              </pic:pic>
            </a:graphicData>
          </a:graphic>
        </wp:inline>
      </w:drawing>
    </w:r>
    <w:r>
      <w:tab/>
    </w:r>
    <w:r>
      <w:tab/>
    </w:r>
    <w:r>
      <w:tab/>
    </w:r>
    <w:r>
      <w:tab/>
    </w:r>
    <w:r>
      <w:rPr>
        <w:noProof/>
        <w:lang w:eastAsia="de-DE"/>
      </w:rPr>
      <w:tab/>
    </w:r>
    <w:r>
      <w:rPr>
        <w:noProof/>
        <w:lang w:eastAsia="de-DE"/>
      </w:rPr>
      <w:tab/>
    </w:r>
    <w:r w:rsidRPr="00C37BFD">
      <w:rPr>
        <w:noProof/>
        <w:lang w:eastAsia="de-DE"/>
      </w:rPr>
      <w:drawing>
        <wp:inline distT="0" distB="0" distL="0" distR="0" wp14:anchorId="3A3CF15C" wp14:editId="4F0431AF">
          <wp:extent cx="1509395" cy="976357"/>
          <wp:effectExtent l="0" t="0" r="0" b="0"/>
          <wp:docPr id="10" name="Grafik 10" descr="G:\50\Mitarbeiter\Grueneberg\QM Altländer Viertel\Logos\logo_figuren_alv-900000926-2039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50\Mitarbeiter\Grueneberg\QM Altländer Viertel\Logos\logo_figuren_alv-900000926-20390-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577" cy="986178"/>
                  </a:xfrm>
                  <a:prstGeom prst="rect">
                    <a:avLst/>
                  </a:prstGeom>
                  <a:noFill/>
                  <a:ln>
                    <a:noFill/>
                  </a:ln>
                </pic:spPr>
              </pic:pic>
            </a:graphicData>
          </a:graphic>
        </wp:inline>
      </w:drawing>
    </w:r>
  </w:p>
  <w:p w:rsidR="00FC6CAB" w:rsidRDefault="00FC6CAB">
    <w:pPr>
      <w:pStyle w:val="Kopfzeile"/>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920E0"/>
    <w:multiLevelType w:val="hybridMultilevel"/>
    <w:tmpl w:val="724C6512"/>
    <w:lvl w:ilvl="0" w:tplc="D2C0BA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4F"/>
    <w:rsid w:val="000804AA"/>
    <w:rsid w:val="000E184F"/>
    <w:rsid w:val="00237165"/>
    <w:rsid w:val="002640A2"/>
    <w:rsid w:val="003528CC"/>
    <w:rsid w:val="003E15D1"/>
    <w:rsid w:val="00494837"/>
    <w:rsid w:val="004D7194"/>
    <w:rsid w:val="007B1471"/>
    <w:rsid w:val="008D3C8C"/>
    <w:rsid w:val="008F5A56"/>
    <w:rsid w:val="009A4224"/>
    <w:rsid w:val="009B5A78"/>
    <w:rsid w:val="009F5F28"/>
    <w:rsid w:val="00AC3C21"/>
    <w:rsid w:val="00AD6631"/>
    <w:rsid w:val="00BC4154"/>
    <w:rsid w:val="00BF12F0"/>
    <w:rsid w:val="00CC01C3"/>
    <w:rsid w:val="00D71458"/>
    <w:rsid w:val="00DA3CCE"/>
    <w:rsid w:val="00E62E15"/>
    <w:rsid w:val="00F56A3A"/>
    <w:rsid w:val="00F82C53"/>
    <w:rsid w:val="00FC6C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422F"/>
  <w15:chartTrackingRefBased/>
  <w15:docId w15:val="{3D951B4C-D941-4030-A080-94C129BC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2C53"/>
    <w:pPr>
      <w:ind w:left="720"/>
      <w:contextualSpacing/>
    </w:pPr>
  </w:style>
  <w:style w:type="character" w:styleId="Hyperlink">
    <w:name w:val="Hyperlink"/>
    <w:basedOn w:val="Absatz-Standardschriftart"/>
    <w:uiPriority w:val="99"/>
    <w:unhideWhenUsed/>
    <w:rsid w:val="00DA3CCE"/>
    <w:rPr>
      <w:color w:val="0563C1" w:themeColor="hyperlink"/>
      <w:u w:val="single"/>
    </w:rPr>
  </w:style>
  <w:style w:type="paragraph" w:styleId="Kopfzeile">
    <w:name w:val="header"/>
    <w:basedOn w:val="Standard"/>
    <w:link w:val="KopfzeileZchn"/>
    <w:uiPriority w:val="99"/>
    <w:unhideWhenUsed/>
    <w:rsid w:val="00FC6C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6CAB"/>
  </w:style>
  <w:style w:type="paragraph" w:styleId="Fuzeile">
    <w:name w:val="footer"/>
    <w:basedOn w:val="Standard"/>
    <w:link w:val="FuzeileZchn"/>
    <w:uiPriority w:val="99"/>
    <w:unhideWhenUsed/>
    <w:rsid w:val="00FC6C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Hansestadt Stade</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Grueneberg, Christoph</dc:creator>
  <cp:keywords/>
  <dc:description/>
  <cp:lastModifiedBy>Grueneberg, Christoph</cp:lastModifiedBy>
  <cp:revision>6</cp:revision>
  <dcterms:created xsi:type="dcterms:W3CDTF">2021-05-31T09:42:00Z</dcterms:created>
  <dcterms:modified xsi:type="dcterms:W3CDTF">2021-07-05T07:27:00Z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{CE40D33D-9B85-436B-8EF1-3D92BD87E310}</vt:lpwstr>
  </property>
</Properties>
</file>